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15" w:lineRule="atLeast"/>
        <w:ind w:firstLine="2349" w:firstLineChars="450"/>
        <w:rPr>
          <w:rFonts w:cs="宋体" w:asciiTheme="majorEastAsia" w:hAnsiTheme="majorEastAsia" w:eastAsiaTheme="majorEastAsia"/>
          <w:color w:val="000000"/>
          <w:kern w:val="0"/>
          <w:sz w:val="52"/>
          <w:szCs w:val="52"/>
        </w:rPr>
      </w:pPr>
      <w:r>
        <w:rPr>
          <w:rFonts w:cs="宋体" w:asciiTheme="majorEastAsia" w:hAnsiTheme="majorEastAsia" w:eastAsiaTheme="majorEastAsia"/>
          <w:b/>
          <w:bCs/>
          <w:color w:val="000000"/>
          <w:kern w:val="0"/>
          <w:sz w:val="52"/>
          <w:szCs w:val="52"/>
        </w:rPr>
        <w:t>校医院就诊告知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rPr>
          <w:rFonts w:cs="宋体" w:asciiTheme="minorEastAsia" w:hAnsiTheme="minorEastAsia"/>
          <w:color w:val="000000"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各系：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3" w:firstLineChars="200"/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请通知到文经校医院就诊的同学，请务必带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本人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校园卡，刷卡当即报销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，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无卡会影响就诊。极个别不报销的药品卫材用支付宝和现金。不用微信。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3" w:firstLineChars="200"/>
        <w:rPr>
          <w:rFonts w:hint="eastAsia" w:cs="宋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为了及时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监控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学院内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传染病、流行病及其它疾病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，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患病的同学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请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到校医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院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就诊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，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特殊急诊拨打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“120”同时报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校医院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备案；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与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疾病有关的诊断证明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或假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条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由校医院出具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并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备案。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3" w:firstLineChars="200"/>
        <w:rPr>
          <w:rFonts w:cs="宋体" w:asciiTheme="minorEastAsia" w:hAnsiTheme="minorEastAsia"/>
          <w:color w:val="000000"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开诊时间：7:30—21:30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3" w:firstLineChars="200"/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其它时间急诊请乘出租车或拨“120”到定点毓璜顶总院或分院就诊，当晚诊疗费可报销，带次日药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</w:rPr>
        <w:t>品</w:t>
      </w:r>
      <w:r>
        <w:rPr>
          <w:rFonts w:cs="宋体" w:asciiTheme="minorEastAsia" w:hAnsiTheme="minorEastAsia"/>
          <w:b/>
          <w:bCs/>
          <w:color w:val="000000"/>
          <w:kern w:val="0"/>
          <w:sz w:val="32"/>
          <w:szCs w:val="32"/>
        </w:rPr>
        <w:t>费不报销。其它医院（包括光华医院）不报销。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3" w:firstLineChars="200"/>
        <w:jc w:val="center"/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lang w:val="en-US" w:eastAsia="zh-CN"/>
        </w:rPr>
        <w:t xml:space="preserve">                                 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3" w:firstLineChars="200"/>
        <w:jc w:val="center"/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3" w:firstLineChars="200"/>
        <w:jc w:val="center"/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3" w:firstLineChars="200"/>
        <w:jc w:val="center"/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lang w:eastAsia="zh-CN"/>
        </w:rPr>
        <w:t>校医院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3" w:firstLineChars="200"/>
        <w:jc w:val="right"/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2"/>
          <w:szCs w:val="32"/>
          <w:lang w:val="en-US" w:eastAsia="zh-CN"/>
        </w:rPr>
        <w:t>2018年4月10日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E7"/>
    <w:rsid w:val="0025597A"/>
    <w:rsid w:val="004A3286"/>
    <w:rsid w:val="007C6FE7"/>
    <w:rsid w:val="007D6A4E"/>
    <w:rsid w:val="00FB2319"/>
    <w:rsid w:val="05677C29"/>
    <w:rsid w:val="2C287017"/>
    <w:rsid w:val="71B6279C"/>
    <w:rsid w:val="7CD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209</Characters>
  <Lines>1</Lines>
  <Paragraphs>1</Paragraphs>
  <ScaleCrop>false</ScaleCrop>
  <LinksUpToDate>false</LinksUpToDate>
  <CharactersWithSpaces>244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2018-04-09T14:16:00Z</dcterms:created>
  <dc:creator>PC</dc:creator>
  <cp:lastModifiedBy>lenovo</cp:lastModifiedBy>
  <dcterms:modified xsi:type="dcterms:W3CDTF">2018-04-10T01:58:22Z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